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3B2F" w14:textId="72B80C56" w:rsidR="00D6523F" w:rsidRDefault="00D6523F" w:rsidP="00D6523F">
      <w:pPr>
        <w:rPr>
          <w:rFonts w:ascii="Calibri" w:hAnsi="Calibri" w:cs="Calibri"/>
          <w:sz w:val="96"/>
          <w:szCs w:val="96"/>
        </w:rPr>
      </w:pPr>
      <w:bookmarkStart w:id="0" w:name="_Hlk68168476"/>
      <w:bookmarkEnd w:id="0"/>
    </w:p>
    <w:p w14:paraId="19BE3FD2" w14:textId="7C56FCC6" w:rsidR="00405374" w:rsidRPr="00623FD4" w:rsidRDefault="00405374" w:rsidP="00B36E4F">
      <w:pPr>
        <w:jc w:val="center"/>
        <w:rPr>
          <w:rFonts w:ascii="Calibri" w:hAnsi="Calibri" w:cs="Calibri"/>
          <w:b/>
          <w:bCs/>
          <w:sz w:val="52"/>
          <w:szCs w:val="52"/>
        </w:rPr>
      </w:pPr>
      <w:r w:rsidRPr="00623FD4">
        <w:rPr>
          <w:rFonts w:ascii="Calibri" w:hAnsi="Calibri" w:cs="Calibri"/>
          <w:b/>
          <w:bCs/>
          <w:sz w:val="52"/>
          <w:szCs w:val="52"/>
        </w:rPr>
        <w:t>Home to School Transport</w:t>
      </w:r>
      <w:r w:rsidR="00B36E4F">
        <w:rPr>
          <w:rFonts w:ascii="Calibri" w:hAnsi="Calibri" w:cs="Calibri"/>
          <w:b/>
          <w:bCs/>
          <w:sz w:val="52"/>
          <w:szCs w:val="52"/>
        </w:rPr>
        <w:t xml:space="preserve"> Academic Year </w:t>
      </w:r>
      <w:r w:rsidRPr="00623FD4">
        <w:rPr>
          <w:rFonts w:ascii="Calibri" w:hAnsi="Calibri" w:cs="Calibri"/>
          <w:b/>
          <w:bCs/>
          <w:sz w:val="52"/>
          <w:szCs w:val="52"/>
        </w:rPr>
        <w:t>202</w:t>
      </w:r>
      <w:r w:rsidR="00037C0C">
        <w:rPr>
          <w:rFonts w:ascii="Calibri" w:hAnsi="Calibri" w:cs="Calibri"/>
          <w:b/>
          <w:bCs/>
          <w:sz w:val="52"/>
          <w:szCs w:val="52"/>
        </w:rPr>
        <w:t>3</w:t>
      </w:r>
      <w:r w:rsidRPr="00623FD4">
        <w:rPr>
          <w:rFonts w:ascii="Calibri" w:hAnsi="Calibri" w:cs="Calibri"/>
          <w:b/>
          <w:bCs/>
          <w:sz w:val="52"/>
          <w:szCs w:val="52"/>
        </w:rPr>
        <w:t>/2</w:t>
      </w:r>
      <w:r w:rsidR="00037C0C">
        <w:rPr>
          <w:rFonts w:ascii="Calibri" w:hAnsi="Calibri" w:cs="Calibri"/>
          <w:b/>
          <w:bCs/>
          <w:sz w:val="52"/>
          <w:szCs w:val="52"/>
        </w:rPr>
        <w:t>4</w:t>
      </w:r>
    </w:p>
    <w:p w14:paraId="327A06D8" w14:textId="60E4CDE5" w:rsidR="00D6523F" w:rsidRPr="00D6523F" w:rsidRDefault="00D6523F" w:rsidP="00D6523F">
      <w:pPr>
        <w:rPr>
          <w:rFonts w:ascii="Calibri" w:hAnsi="Calibri" w:cs="Calibri"/>
          <w:b/>
          <w:bCs/>
          <w:sz w:val="36"/>
          <w:szCs w:val="36"/>
        </w:rPr>
      </w:pPr>
      <w:r w:rsidRPr="00D6523F">
        <w:rPr>
          <w:rFonts w:ascii="Calibri" w:hAnsi="Calibri" w:cs="Calibri"/>
          <w:b/>
          <w:bCs/>
          <w:sz w:val="36"/>
          <w:szCs w:val="36"/>
        </w:rPr>
        <w:t>Guidance </w:t>
      </w:r>
      <w:r w:rsidRPr="00D6523F">
        <w:rPr>
          <w:rFonts w:ascii="Calibri" w:hAnsi="Calibri" w:cs="Calibri"/>
          <w:b/>
          <w:sz w:val="36"/>
          <w:szCs w:val="36"/>
        </w:rPr>
        <w:t>on</w:t>
      </w:r>
      <w:r w:rsidRPr="00D6523F">
        <w:rPr>
          <w:rFonts w:ascii="Calibri" w:hAnsi="Calibri" w:cs="Calibri"/>
          <w:b/>
          <w:bCs/>
          <w:sz w:val="36"/>
          <w:szCs w:val="36"/>
        </w:rPr>
        <w:t xml:space="preserve"> Transport to Schools and Colleges </w:t>
      </w:r>
      <w:r w:rsidR="00AE7A72">
        <w:rPr>
          <w:rFonts w:ascii="Calibri" w:hAnsi="Calibri" w:cs="Calibri"/>
          <w:b/>
          <w:bCs/>
          <w:sz w:val="36"/>
          <w:szCs w:val="36"/>
        </w:rPr>
        <w:t xml:space="preserve">during Inclement Weather, </w:t>
      </w:r>
      <w:r w:rsidRPr="00D6523F">
        <w:rPr>
          <w:rFonts w:ascii="Calibri" w:hAnsi="Calibri" w:cs="Calibri"/>
          <w:b/>
          <w:bCs/>
          <w:sz w:val="36"/>
          <w:szCs w:val="36"/>
        </w:rPr>
        <w:t>closing early/not opening</w:t>
      </w:r>
      <w:r w:rsidR="00BC6AB8">
        <w:rPr>
          <w:rFonts w:ascii="Calibri" w:hAnsi="Calibri" w:cs="Calibri"/>
          <w:b/>
          <w:bCs/>
          <w:sz w:val="36"/>
          <w:szCs w:val="36"/>
        </w:rPr>
        <w:t>.</w:t>
      </w:r>
    </w:p>
    <w:p w14:paraId="6CFC0994" w14:textId="77777777" w:rsidR="00A57EA7" w:rsidRDefault="00D6523F" w:rsidP="00D6523F">
      <w:pPr>
        <w:spacing w:before="100" w:beforeAutospacing="1" w:after="100" w:afterAutospacing="1"/>
        <w:jc w:val="both"/>
        <w:rPr>
          <w:rFonts w:ascii="Calibri" w:hAnsi="Calibri" w:cs="Calibri"/>
          <w:b/>
          <w:color w:val="000000"/>
          <w:sz w:val="22"/>
          <w:szCs w:val="22"/>
        </w:rPr>
      </w:pPr>
      <w:r w:rsidRPr="00D6523F">
        <w:rPr>
          <w:rFonts w:ascii="Calibri" w:hAnsi="Calibri" w:cs="Calibri"/>
          <w:b/>
          <w:color w:val="000000"/>
          <w:sz w:val="22"/>
          <w:szCs w:val="22"/>
        </w:rPr>
        <w:t>Guidance</w:t>
      </w:r>
    </w:p>
    <w:p w14:paraId="5F8C1EFA" w14:textId="05D8E5FF" w:rsidR="00D6523F" w:rsidRPr="00D6523F" w:rsidRDefault="00D6523F" w:rsidP="00D6523F">
      <w:pPr>
        <w:spacing w:before="100" w:beforeAutospacing="1" w:after="100" w:afterAutospacing="1"/>
        <w:jc w:val="both"/>
        <w:rPr>
          <w:rFonts w:ascii="Calibri" w:hAnsi="Calibri" w:cs="Calibri"/>
          <w:color w:val="000000"/>
          <w:sz w:val="20"/>
          <w:szCs w:val="20"/>
        </w:rPr>
      </w:pPr>
      <w:r w:rsidRPr="00D6523F">
        <w:rPr>
          <w:rFonts w:ascii="Calibri" w:hAnsi="Calibri" w:cs="Calibri"/>
          <w:color w:val="000000"/>
          <w:sz w:val="20"/>
          <w:szCs w:val="20"/>
        </w:rPr>
        <w:t>This guidance is for home to school transport provided by Passenger Tra</w:t>
      </w:r>
      <w:r w:rsidR="00CF3B97">
        <w:rPr>
          <w:rFonts w:ascii="Calibri" w:hAnsi="Calibri" w:cs="Calibri"/>
          <w:color w:val="000000"/>
          <w:sz w:val="20"/>
          <w:szCs w:val="20"/>
        </w:rPr>
        <w:t>vel</w:t>
      </w:r>
      <w:r w:rsidRPr="00D6523F">
        <w:rPr>
          <w:rFonts w:ascii="Calibri" w:hAnsi="Calibri" w:cs="Calibri"/>
          <w:color w:val="000000"/>
          <w:sz w:val="20"/>
          <w:szCs w:val="20"/>
        </w:rPr>
        <w:t xml:space="preserve"> Solutions Ltd as to their position regarding such transport when either Passenger Tra</w:t>
      </w:r>
      <w:r w:rsidR="00CF3B97">
        <w:rPr>
          <w:rFonts w:ascii="Calibri" w:hAnsi="Calibri" w:cs="Calibri"/>
          <w:color w:val="000000"/>
          <w:sz w:val="20"/>
          <w:szCs w:val="20"/>
        </w:rPr>
        <w:t>vel</w:t>
      </w:r>
      <w:r w:rsidRPr="00D6523F">
        <w:rPr>
          <w:rFonts w:ascii="Calibri" w:hAnsi="Calibri" w:cs="Calibri"/>
          <w:color w:val="000000"/>
          <w:sz w:val="20"/>
          <w:szCs w:val="20"/>
        </w:rPr>
        <w:t xml:space="preserve"> Solutions Ltd or the school requires a ‘one off’ change to transport– most frequently as a result of poor weather conditions or does not operate due to pre-arranged closures.  </w:t>
      </w:r>
    </w:p>
    <w:p w14:paraId="1D8D523C" w14:textId="77777777" w:rsidR="00D6523F" w:rsidRPr="00D6523F" w:rsidRDefault="00D6523F" w:rsidP="00D6523F">
      <w:pPr>
        <w:spacing w:before="100" w:beforeAutospacing="1" w:after="100" w:afterAutospacing="1"/>
        <w:jc w:val="both"/>
        <w:rPr>
          <w:rFonts w:ascii="Calibri" w:hAnsi="Calibri" w:cs="Calibri"/>
          <w:b/>
          <w:color w:val="000000"/>
          <w:sz w:val="22"/>
          <w:szCs w:val="22"/>
        </w:rPr>
      </w:pPr>
      <w:r w:rsidRPr="00D6523F">
        <w:rPr>
          <w:rFonts w:ascii="Calibri" w:hAnsi="Calibri" w:cs="Calibri"/>
          <w:b/>
          <w:color w:val="000000"/>
          <w:sz w:val="22"/>
          <w:szCs w:val="22"/>
        </w:rPr>
        <w:t>Pre-agreed Closures</w:t>
      </w:r>
    </w:p>
    <w:p w14:paraId="51989379" w14:textId="7E80575D" w:rsidR="00D6523F" w:rsidRPr="00D6523F" w:rsidRDefault="00D6523F" w:rsidP="00D6523F">
      <w:pPr>
        <w:spacing w:before="100" w:beforeAutospacing="1" w:after="100" w:afterAutospacing="1"/>
        <w:jc w:val="both"/>
        <w:rPr>
          <w:rFonts w:ascii="Calibri" w:hAnsi="Calibri" w:cs="Calibri"/>
          <w:color w:val="000000"/>
          <w:sz w:val="20"/>
          <w:szCs w:val="20"/>
        </w:rPr>
      </w:pPr>
      <w:r w:rsidRPr="00D6523F">
        <w:rPr>
          <w:rFonts w:ascii="Calibri" w:hAnsi="Calibri" w:cs="Calibri"/>
          <w:color w:val="000000"/>
          <w:sz w:val="20"/>
          <w:szCs w:val="20"/>
        </w:rPr>
        <w:t>When a school decides to close early and it is not pre-agreed / programmed in the term dates announced prior to the start of the academic year, the school’s responsibility is to contact Passenger Tra</w:t>
      </w:r>
      <w:r w:rsidR="00CF3B97">
        <w:rPr>
          <w:rFonts w:ascii="Calibri" w:hAnsi="Calibri" w:cs="Calibri"/>
          <w:color w:val="000000"/>
          <w:sz w:val="20"/>
          <w:szCs w:val="20"/>
        </w:rPr>
        <w:t>vel</w:t>
      </w:r>
      <w:r w:rsidRPr="00D6523F">
        <w:rPr>
          <w:rFonts w:ascii="Calibri" w:hAnsi="Calibri" w:cs="Calibri"/>
          <w:color w:val="000000"/>
          <w:sz w:val="20"/>
          <w:szCs w:val="20"/>
        </w:rPr>
        <w:t xml:space="preserve"> Solutions Ltd to request that their school transport services operate early to fit with the earlier finish time.  Although in most cases there is no contractual onus on Passenger </w:t>
      </w:r>
      <w:r w:rsidR="00CF3B97">
        <w:rPr>
          <w:rFonts w:ascii="Calibri" w:hAnsi="Calibri" w:cs="Calibri"/>
          <w:color w:val="000000"/>
          <w:sz w:val="20"/>
          <w:szCs w:val="20"/>
        </w:rPr>
        <w:t xml:space="preserve">Travel </w:t>
      </w:r>
      <w:r w:rsidRPr="00D6523F">
        <w:rPr>
          <w:rFonts w:ascii="Calibri" w:hAnsi="Calibri" w:cs="Calibri"/>
          <w:color w:val="000000"/>
          <w:sz w:val="20"/>
          <w:szCs w:val="20"/>
        </w:rPr>
        <w:t>Solutions Ltd to meet the earlier finish time, we will always endeavour to do so unless we have other commitments which would prevent them.  </w:t>
      </w:r>
    </w:p>
    <w:p w14:paraId="655E7454" w14:textId="77777777" w:rsidR="00D6523F" w:rsidRPr="00D6523F" w:rsidRDefault="00D6523F" w:rsidP="00D6523F">
      <w:pPr>
        <w:spacing w:before="100" w:beforeAutospacing="1" w:after="100" w:afterAutospacing="1"/>
        <w:jc w:val="both"/>
        <w:rPr>
          <w:rFonts w:ascii="Calibri" w:hAnsi="Calibri" w:cs="Calibri"/>
          <w:b/>
          <w:color w:val="000000"/>
          <w:sz w:val="22"/>
          <w:szCs w:val="22"/>
        </w:rPr>
      </w:pPr>
      <w:r w:rsidRPr="00D6523F">
        <w:rPr>
          <w:rFonts w:ascii="Calibri" w:hAnsi="Calibri" w:cs="Calibri"/>
          <w:b/>
          <w:color w:val="000000"/>
          <w:sz w:val="22"/>
          <w:szCs w:val="22"/>
        </w:rPr>
        <w:t>Ad-Hoc Requests for Early Departures</w:t>
      </w:r>
    </w:p>
    <w:p w14:paraId="73A19F84" w14:textId="69063637" w:rsidR="00D6523F" w:rsidRPr="00D6523F" w:rsidRDefault="00D6523F" w:rsidP="00D6523F">
      <w:pPr>
        <w:spacing w:before="100" w:beforeAutospacing="1" w:after="100" w:afterAutospacing="1"/>
        <w:jc w:val="both"/>
        <w:rPr>
          <w:rFonts w:ascii="Calibri" w:hAnsi="Calibri" w:cs="Calibri"/>
          <w:color w:val="000000"/>
          <w:sz w:val="20"/>
          <w:szCs w:val="20"/>
        </w:rPr>
      </w:pPr>
      <w:r w:rsidRPr="00D6523F">
        <w:rPr>
          <w:rFonts w:ascii="Calibri" w:hAnsi="Calibri" w:cs="Calibri"/>
          <w:color w:val="000000"/>
          <w:sz w:val="20"/>
          <w:szCs w:val="20"/>
        </w:rPr>
        <w:t>Whilst it might be both reasonable and sensible for schools to close early it is also reasonable that Passenger Tra</w:t>
      </w:r>
      <w:r w:rsidR="00CF3B97">
        <w:rPr>
          <w:rFonts w:ascii="Calibri" w:hAnsi="Calibri" w:cs="Calibri"/>
          <w:color w:val="000000"/>
          <w:sz w:val="20"/>
          <w:szCs w:val="20"/>
        </w:rPr>
        <w:t>vel</w:t>
      </w:r>
      <w:r w:rsidRPr="00D6523F">
        <w:rPr>
          <w:rFonts w:ascii="Calibri" w:hAnsi="Calibri" w:cs="Calibri"/>
          <w:color w:val="000000"/>
          <w:sz w:val="20"/>
          <w:szCs w:val="20"/>
        </w:rPr>
        <w:t xml:space="preserve"> Solutions Ltd might not be able to alter the pattern of their operations to comply with the request, but we will provide transport if it is logistically possible. If a school shares transport services with one or more other schools, we would request that all schools agree to manage their early closures to allow the shared transport to cater for all students, otherwise transport may have to operate at the normal time. </w:t>
      </w:r>
    </w:p>
    <w:p w14:paraId="1A718577" w14:textId="30F5C76D" w:rsidR="00D6523F" w:rsidRPr="000E7920" w:rsidRDefault="00D6523F" w:rsidP="00D6523F">
      <w:pPr>
        <w:spacing w:before="100" w:beforeAutospacing="1" w:after="100" w:afterAutospacing="1"/>
        <w:jc w:val="both"/>
        <w:rPr>
          <w:rFonts w:ascii="Calibri" w:hAnsi="Calibri" w:cs="Calibri"/>
          <w:b/>
          <w:color w:val="000000"/>
          <w:sz w:val="22"/>
          <w:szCs w:val="22"/>
        </w:rPr>
      </w:pPr>
      <w:r w:rsidRPr="000E7920">
        <w:rPr>
          <w:rFonts w:ascii="Calibri" w:hAnsi="Calibri" w:cs="Calibri"/>
          <w:b/>
          <w:color w:val="000000"/>
          <w:sz w:val="22"/>
          <w:szCs w:val="22"/>
        </w:rPr>
        <w:t xml:space="preserve">Early Operation due to </w:t>
      </w:r>
      <w:r w:rsidR="000E7920" w:rsidRPr="000E7920">
        <w:rPr>
          <w:rFonts w:ascii="Calibri" w:hAnsi="Calibri" w:cs="Calibri"/>
          <w:b/>
          <w:color w:val="000000"/>
          <w:sz w:val="22"/>
          <w:szCs w:val="22"/>
        </w:rPr>
        <w:t>Inclement</w:t>
      </w:r>
      <w:r w:rsidRPr="000E7920">
        <w:rPr>
          <w:rFonts w:ascii="Calibri" w:hAnsi="Calibri" w:cs="Calibri"/>
          <w:b/>
          <w:color w:val="000000"/>
          <w:sz w:val="22"/>
          <w:szCs w:val="22"/>
        </w:rPr>
        <w:t xml:space="preserve"> Weather</w:t>
      </w:r>
    </w:p>
    <w:p w14:paraId="1019D91C" w14:textId="6575992B" w:rsidR="00D6523F" w:rsidRPr="00D6523F" w:rsidRDefault="00D6523F" w:rsidP="00D6523F">
      <w:pPr>
        <w:spacing w:before="100" w:beforeAutospacing="1" w:after="100" w:afterAutospacing="1"/>
        <w:jc w:val="both"/>
        <w:rPr>
          <w:rFonts w:ascii="Calibri" w:hAnsi="Calibri" w:cs="Calibri"/>
          <w:color w:val="000000"/>
          <w:sz w:val="20"/>
          <w:szCs w:val="20"/>
        </w:rPr>
      </w:pPr>
      <w:r w:rsidRPr="00D6523F">
        <w:rPr>
          <w:rFonts w:ascii="Calibri" w:hAnsi="Calibri" w:cs="Calibri"/>
          <w:color w:val="000000"/>
          <w:sz w:val="20"/>
          <w:szCs w:val="20"/>
        </w:rPr>
        <w:t>From time to time Passenger Tra</w:t>
      </w:r>
      <w:r w:rsidR="00CF3B97">
        <w:rPr>
          <w:rFonts w:ascii="Calibri" w:hAnsi="Calibri" w:cs="Calibri"/>
          <w:color w:val="000000"/>
          <w:sz w:val="20"/>
          <w:szCs w:val="20"/>
        </w:rPr>
        <w:t>vel</w:t>
      </w:r>
      <w:r w:rsidRPr="00D6523F">
        <w:rPr>
          <w:rFonts w:ascii="Calibri" w:hAnsi="Calibri" w:cs="Calibri"/>
          <w:color w:val="000000"/>
          <w:sz w:val="20"/>
          <w:szCs w:val="20"/>
        </w:rPr>
        <w:t xml:space="preserve"> Solutions Ltd may require to operate return journeys earlier due to poor weather conditions outside of the school area (for example on certain very exposed routes). The schools will be contacted and returns arranged. In all circumstances of an early return, it remains the responsibility of the parents to have agreements in place for their children to be able to return home early. </w:t>
      </w:r>
    </w:p>
    <w:p w14:paraId="4AAAC776" w14:textId="5FCA1F5E" w:rsidR="00D6523F" w:rsidRPr="00D6523F" w:rsidRDefault="00D6523F" w:rsidP="00D6523F">
      <w:pPr>
        <w:spacing w:before="100" w:beforeAutospacing="1" w:after="100" w:afterAutospacing="1"/>
        <w:jc w:val="both"/>
        <w:rPr>
          <w:rFonts w:ascii="Calibri" w:hAnsi="Calibri" w:cs="Calibri"/>
          <w:color w:val="000000"/>
          <w:sz w:val="20"/>
          <w:szCs w:val="20"/>
        </w:rPr>
      </w:pPr>
      <w:r w:rsidRPr="00D6523F">
        <w:rPr>
          <w:rFonts w:ascii="Calibri" w:hAnsi="Calibri" w:cs="Calibri"/>
          <w:color w:val="000000"/>
          <w:sz w:val="20"/>
          <w:szCs w:val="20"/>
        </w:rPr>
        <w:t>If schools decide not to open due to adverse weather, they will advise us either directly or via an agreed method as soon as they are able, and also to parents via an agreed method. Passenger Tra</w:t>
      </w:r>
      <w:r w:rsidR="00CF3B97">
        <w:rPr>
          <w:rFonts w:ascii="Calibri" w:hAnsi="Calibri" w:cs="Calibri"/>
          <w:color w:val="000000"/>
          <w:sz w:val="20"/>
          <w:szCs w:val="20"/>
        </w:rPr>
        <w:t xml:space="preserve">vel </w:t>
      </w:r>
      <w:r w:rsidRPr="00D6523F">
        <w:rPr>
          <w:rFonts w:ascii="Calibri" w:hAnsi="Calibri" w:cs="Calibri"/>
          <w:color w:val="000000"/>
          <w:sz w:val="20"/>
          <w:szCs w:val="20"/>
        </w:rPr>
        <w:t xml:space="preserve">Solutions Ltd will use </w:t>
      </w:r>
      <w:r w:rsidR="000E7920">
        <w:rPr>
          <w:rFonts w:ascii="Calibri" w:hAnsi="Calibri" w:cs="Calibri"/>
          <w:color w:val="000000"/>
          <w:sz w:val="20"/>
          <w:szCs w:val="20"/>
        </w:rPr>
        <w:t>text message and email</w:t>
      </w:r>
      <w:r w:rsidRPr="00D6523F">
        <w:rPr>
          <w:rFonts w:ascii="Calibri" w:hAnsi="Calibri" w:cs="Calibri"/>
          <w:color w:val="000000"/>
          <w:sz w:val="20"/>
          <w:szCs w:val="20"/>
        </w:rPr>
        <w:t xml:space="preserve"> as the fastest means of contact</w:t>
      </w:r>
      <w:r w:rsidR="000E7920">
        <w:rPr>
          <w:rFonts w:ascii="Calibri" w:hAnsi="Calibri" w:cs="Calibri"/>
          <w:color w:val="000000"/>
          <w:sz w:val="20"/>
          <w:szCs w:val="20"/>
        </w:rPr>
        <w:t xml:space="preserve">ing </w:t>
      </w:r>
      <w:r w:rsidRPr="00D6523F">
        <w:rPr>
          <w:rFonts w:ascii="Calibri" w:hAnsi="Calibri" w:cs="Calibri"/>
          <w:color w:val="000000"/>
          <w:sz w:val="20"/>
          <w:szCs w:val="20"/>
        </w:rPr>
        <w:t xml:space="preserve">parents, although you can contact us directly if you wish. </w:t>
      </w:r>
    </w:p>
    <w:p w14:paraId="14B2CDDD" w14:textId="13D2A2E0" w:rsidR="00D6523F" w:rsidRDefault="00D6523F" w:rsidP="00D6523F">
      <w:pPr>
        <w:spacing w:before="100" w:beforeAutospacing="1" w:afterAutospacing="1"/>
        <w:jc w:val="both"/>
        <w:rPr>
          <w:rFonts w:ascii="Calibri" w:hAnsi="Calibri" w:cs="Calibri"/>
          <w:color w:val="000000"/>
          <w:sz w:val="20"/>
          <w:szCs w:val="20"/>
        </w:rPr>
      </w:pPr>
      <w:r w:rsidRPr="00D6523F">
        <w:rPr>
          <w:rFonts w:ascii="Calibri" w:hAnsi="Calibri" w:cs="Calibri"/>
          <w:color w:val="000000"/>
          <w:sz w:val="20"/>
          <w:szCs w:val="20"/>
        </w:rPr>
        <w:t>Wherever it is safe to do so, Passenger Tra</w:t>
      </w:r>
      <w:r w:rsidR="00CF3B97">
        <w:rPr>
          <w:rFonts w:ascii="Calibri" w:hAnsi="Calibri" w:cs="Calibri"/>
          <w:color w:val="000000"/>
          <w:sz w:val="20"/>
          <w:szCs w:val="20"/>
        </w:rPr>
        <w:t xml:space="preserve">vel </w:t>
      </w:r>
      <w:r w:rsidRPr="00D6523F">
        <w:rPr>
          <w:rFonts w:ascii="Calibri" w:hAnsi="Calibri" w:cs="Calibri"/>
          <w:color w:val="000000"/>
          <w:sz w:val="20"/>
          <w:szCs w:val="20"/>
        </w:rPr>
        <w:t>Solutions Ltd will try to ensure that home to school transport is operated at all times during severe weather. We will, however, rely on weather reports</w:t>
      </w:r>
      <w:r w:rsidR="000E7920">
        <w:rPr>
          <w:rFonts w:ascii="Calibri" w:hAnsi="Calibri" w:cs="Calibri"/>
          <w:color w:val="000000"/>
          <w:sz w:val="20"/>
          <w:szCs w:val="20"/>
        </w:rPr>
        <w:t>, the schools,</w:t>
      </w:r>
      <w:r w:rsidRPr="00D6523F">
        <w:rPr>
          <w:rFonts w:ascii="Calibri" w:hAnsi="Calibri" w:cs="Calibri"/>
          <w:color w:val="000000"/>
          <w:sz w:val="20"/>
          <w:szCs w:val="20"/>
        </w:rPr>
        <w:t xml:space="preserve"> and those of our members of staff out on the roads to judge whether any route or part of route is unsafe to operate in inclement weather and parents should be advised of the need to have contingency arrangements for the care of children who cannot be transported by us. The absence of transport on its own does not determine whether a school is open or close.</w:t>
      </w:r>
    </w:p>
    <w:p w14:paraId="7CE314E0" w14:textId="0DD8A905" w:rsidR="000E7920" w:rsidRPr="000E7920" w:rsidRDefault="000E7920" w:rsidP="00722AFA">
      <w:pPr>
        <w:spacing w:before="100" w:beforeAutospacing="1" w:afterAutospacing="1"/>
        <w:jc w:val="both"/>
        <w:rPr>
          <w:rFonts w:ascii="Calibri" w:hAnsi="Calibri" w:cs="Calibri"/>
          <w:b/>
          <w:bCs/>
          <w:color w:val="000000"/>
          <w:sz w:val="22"/>
          <w:szCs w:val="22"/>
        </w:rPr>
      </w:pPr>
      <w:r w:rsidRPr="000E7920">
        <w:rPr>
          <w:rFonts w:ascii="Calibri" w:hAnsi="Calibri" w:cs="Calibri"/>
          <w:b/>
          <w:bCs/>
          <w:color w:val="000000"/>
          <w:sz w:val="22"/>
          <w:szCs w:val="22"/>
        </w:rPr>
        <w:t>No Service due to Inclement Weather</w:t>
      </w:r>
    </w:p>
    <w:p w14:paraId="3AD97407" w14:textId="11EBB151" w:rsidR="003E2E9E" w:rsidRDefault="000E7920" w:rsidP="00722AFA">
      <w:pPr>
        <w:spacing w:before="100" w:beforeAutospacing="1" w:afterAutospacing="1"/>
        <w:jc w:val="both"/>
        <w:rPr>
          <w:rFonts w:ascii="Calibri" w:hAnsi="Calibri" w:cs="Calibri"/>
          <w:color w:val="000000"/>
          <w:sz w:val="20"/>
          <w:szCs w:val="20"/>
        </w:rPr>
      </w:pPr>
      <w:r>
        <w:rPr>
          <w:rFonts w:ascii="Calibri" w:hAnsi="Calibri" w:cs="Calibri"/>
          <w:color w:val="000000"/>
          <w:sz w:val="20"/>
          <w:szCs w:val="20"/>
        </w:rPr>
        <w:lastRenderedPageBreak/>
        <w:t>P</w:t>
      </w:r>
      <w:r w:rsidR="00D6523F" w:rsidRPr="00D6523F">
        <w:rPr>
          <w:rFonts w:ascii="Calibri" w:hAnsi="Calibri" w:cs="Calibri"/>
          <w:color w:val="000000"/>
          <w:sz w:val="20"/>
          <w:szCs w:val="20"/>
        </w:rPr>
        <w:t xml:space="preserve">lease be aware that in cases of inclement weather, it may not be possible to </w:t>
      </w:r>
      <w:r w:rsidR="00D82C8D">
        <w:rPr>
          <w:rFonts w:ascii="Calibri" w:hAnsi="Calibri" w:cs="Calibri"/>
          <w:color w:val="000000"/>
          <w:sz w:val="20"/>
          <w:szCs w:val="20"/>
        </w:rPr>
        <w:t>operate the bus service</w:t>
      </w:r>
      <w:r>
        <w:rPr>
          <w:rFonts w:ascii="Calibri" w:hAnsi="Calibri" w:cs="Calibri"/>
          <w:color w:val="000000"/>
          <w:sz w:val="20"/>
          <w:szCs w:val="20"/>
        </w:rPr>
        <w:t>, or</w:t>
      </w:r>
      <w:r w:rsidR="00D6523F" w:rsidRPr="00D6523F">
        <w:rPr>
          <w:rFonts w:ascii="Calibri" w:hAnsi="Calibri" w:cs="Calibri"/>
          <w:color w:val="000000"/>
          <w:sz w:val="20"/>
          <w:szCs w:val="20"/>
        </w:rPr>
        <w:t xml:space="preserve"> buses may only be able to travel on the main roads</w:t>
      </w:r>
      <w:r>
        <w:rPr>
          <w:rFonts w:ascii="Calibri" w:hAnsi="Calibri" w:cs="Calibri"/>
          <w:color w:val="000000"/>
          <w:sz w:val="20"/>
          <w:szCs w:val="20"/>
        </w:rPr>
        <w:t xml:space="preserve"> and serve these areas</w:t>
      </w:r>
      <w:r w:rsidR="00D6523F" w:rsidRPr="00D6523F">
        <w:rPr>
          <w:rFonts w:ascii="Calibri" w:hAnsi="Calibri" w:cs="Calibri"/>
          <w:color w:val="000000"/>
          <w:sz w:val="20"/>
          <w:szCs w:val="20"/>
        </w:rPr>
        <w:t xml:space="preserve">. Parents should have agreements in place for their </w:t>
      </w:r>
      <w:r w:rsidR="00722AFA">
        <w:rPr>
          <w:rFonts w:ascii="Calibri" w:hAnsi="Calibri" w:cs="Calibri"/>
          <w:color w:val="000000"/>
          <w:sz w:val="20"/>
          <w:szCs w:val="20"/>
        </w:rPr>
        <w:t>c</w:t>
      </w:r>
      <w:r w:rsidR="00D6523F" w:rsidRPr="00D6523F">
        <w:rPr>
          <w:rFonts w:ascii="Calibri" w:hAnsi="Calibri" w:cs="Calibri"/>
          <w:color w:val="000000"/>
          <w:sz w:val="20"/>
          <w:szCs w:val="20"/>
        </w:rPr>
        <w:t>hildren to</w:t>
      </w:r>
      <w:r>
        <w:rPr>
          <w:rFonts w:ascii="Calibri" w:hAnsi="Calibri" w:cs="Calibri"/>
          <w:color w:val="000000"/>
          <w:sz w:val="20"/>
          <w:szCs w:val="20"/>
        </w:rPr>
        <w:t xml:space="preserve"> either get to a main road stop, or </w:t>
      </w:r>
      <w:r w:rsidR="00D82C8D">
        <w:rPr>
          <w:rFonts w:ascii="Calibri" w:hAnsi="Calibri" w:cs="Calibri"/>
          <w:color w:val="000000"/>
          <w:sz w:val="20"/>
          <w:szCs w:val="20"/>
        </w:rPr>
        <w:t xml:space="preserve">be </w:t>
      </w:r>
      <w:r w:rsidR="00D6523F" w:rsidRPr="00D6523F">
        <w:rPr>
          <w:rFonts w:ascii="Calibri" w:hAnsi="Calibri" w:cs="Calibri"/>
          <w:color w:val="000000"/>
          <w:sz w:val="20"/>
          <w:szCs w:val="20"/>
        </w:rPr>
        <w:t>able to return home safely</w:t>
      </w:r>
      <w:r>
        <w:rPr>
          <w:rFonts w:ascii="Calibri" w:hAnsi="Calibri" w:cs="Calibri"/>
          <w:color w:val="000000"/>
          <w:sz w:val="20"/>
          <w:szCs w:val="20"/>
        </w:rPr>
        <w:t xml:space="preserve"> if the bus is unable to serve their stop.</w:t>
      </w:r>
    </w:p>
    <w:p w14:paraId="482F6A02" w14:textId="782DEFE8" w:rsidR="00D82C8D" w:rsidRDefault="00D82C8D" w:rsidP="00722AFA">
      <w:pPr>
        <w:spacing w:before="100" w:beforeAutospacing="1" w:afterAutospacing="1"/>
        <w:jc w:val="both"/>
        <w:rPr>
          <w:rFonts w:ascii="Calibri" w:hAnsi="Calibri" w:cs="Calibri"/>
          <w:color w:val="000000"/>
          <w:sz w:val="20"/>
          <w:szCs w:val="20"/>
        </w:rPr>
      </w:pPr>
      <w:r>
        <w:rPr>
          <w:rFonts w:ascii="Calibri" w:hAnsi="Calibri" w:cs="Calibri"/>
          <w:color w:val="000000"/>
          <w:sz w:val="20"/>
          <w:szCs w:val="20"/>
        </w:rPr>
        <w:t>In the event that a bus service cannot operate, we are unable to provide alternative transport, or transport later in the day if the weather improves. However, we will provide transport home if the pupil has made their own way to school, weather permitting.</w:t>
      </w:r>
    </w:p>
    <w:p w14:paraId="2F6F478C" w14:textId="77777777" w:rsidR="000E7920" w:rsidRDefault="000E7920" w:rsidP="00722AFA">
      <w:pPr>
        <w:spacing w:before="100" w:beforeAutospacing="1" w:afterAutospacing="1"/>
        <w:jc w:val="both"/>
        <w:rPr>
          <w:rFonts w:ascii="Calibri" w:hAnsi="Calibri" w:cs="Calibri"/>
          <w:color w:val="000000"/>
          <w:sz w:val="20"/>
          <w:szCs w:val="20"/>
        </w:rPr>
      </w:pPr>
    </w:p>
    <w:p w14:paraId="56D3B451" w14:textId="77777777" w:rsidR="000E7920" w:rsidRDefault="000E7920" w:rsidP="00722AFA">
      <w:pPr>
        <w:spacing w:before="100" w:beforeAutospacing="1" w:afterAutospacing="1"/>
        <w:jc w:val="both"/>
        <w:rPr>
          <w:rFonts w:ascii="Calibri" w:hAnsi="Calibri" w:cs="Calibri"/>
          <w:color w:val="000000"/>
          <w:sz w:val="20"/>
          <w:szCs w:val="20"/>
        </w:rPr>
      </w:pPr>
    </w:p>
    <w:p w14:paraId="6D1D1C24" w14:textId="77777777" w:rsidR="000E7920" w:rsidRDefault="000E7920" w:rsidP="00722AFA">
      <w:pPr>
        <w:spacing w:before="100" w:beforeAutospacing="1" w:afterAutospacing="1"/>
        <w:jc w:val="both"/>
        <w:rPr>
          <w:rFonts w:ascii="Calibri" w:hAnsi="Calibri" w:cs="Calibri"/>
          <w:color w:val="000000"/>
          <w:sz w:val="20"/>
          <w:szCs w:val="20"/>
        </w:rPr>
      </w:pPr>
    </w:p>
    <w:p w14:paraId="1CE88137" w14:textId="77777777" w:rsidR="00E8288F" w:rsidRDefault="00E8288F" w:rsidP="00E8288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If you have any comments about this information or the service, it relates to or if you require further</w:t>
      </w:r>
    </w:p>
    <w:p w14:paraId="1EB1EBAE" w14:textId="77777777" w:rsidR="00E8288F" w:rsidRDefault="00E8288F" w:rsidP="00E8288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 xml:space="preserve">information: </w:t>
      </w:r>
    </w:p>
    <w:p w14:paraId="27381743" w14:textId="77777777" w:rsidR="00D82C8D" w:rsidRDefault="00D82C8D" w:rsidP="00E8288F">
      <w:pPr>
        <w:autoSpaceDE w:val="0"/>
        <w:autoSpaceDN w:val="0"/>
        <w:adjustRightInd w:val="0"/>
        <w:jc w:val="both"/>
        <w:rPr>
          <w:rFonts w:ascii="NewsGothicBT-Light" w:hAnsi="NewsGothicBT-Light" w:cs="NewsGothicBT-Light"/>
          <w:sz w:val="20"/>
          <w:szCs w:val="20"/>
        </w:rPr>
      </w:pPr>
    </w:p>
    <w:p w14:paraId="2AAB3DBE" w14:textId="77777777" w:rsidR="00E8288F" w:rsidRDefault="00E8288F" w:rsidP="00E8288F">
      <w:pPr>
        <w:autoSpaceDE w:val="0"/>
        <w:autoSpaceDN w:val="0"/>
        <w:adjustRightInd w:val="0"/>
        <w:jc w:val="both"/>
        <w:rPr>
          <w:rFonts w:ascii="NewsGothicBT-Bold" w:hAnsi="NewsGothicBT-Bold" w:cs="NewsGothicBT-Bold"/>
          <w:b/>
          <w:bCs/>
          <w:sz w:val="20"/>
          <w:szCs w:val="20"/>
        </w:rPr>
      </w:pPr>
      <w:r>
        <w:rPr>
          <w:rFonts w:ascii="NewsGothicBT-Bold" w:hAnsi="NewsGothicBT-Bold" w:cs="NewsGothicBT-Bold"/>
          <w:b/>
          <w:bCs/>
          <w:sz w:val="20"/>
          <w:szCs w:val="20"/>
        </w:rPr>
        <w:t>Write to:</w:t>
      </w:r>
    </w:p>
    <w:p w14:paraId="066C5919" w14:textId="77777777" w:rsidR="00E8288F" w:rsidRDefault="00E8288F" w:rsidP="00E8288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Passenger Travel Solutions  Ltd</w:t>
      </w:r>
    </w:p>
    <w:p w14:paraId="05A2DAF8" w14:textId="77777777" w:rsidR="00E8288F" w:rsidRDefault="00E8288F" w:rsidP="00E8288F">
      <w:pPr>
        <w:autoSpaceDE w:val="0"/>
        <w:autoSpaceDN w:val="0"/>
        <w:adjustRightInd w:val="0"/>
        <w:jc w:val="both"/>
        <w:rPr>
          <w:rFonts w:ascii="NewsGothicBT-Light" w:hAnsi="NewsGothicBT-Light" w:cs="NewsGothicBT-Light"/>
          <w:sz w:val="20"/>
          <w:szCs w:val="20"/>
        </w:rPr>
      </w:pPr>
      <w:r>
        <w:rPr>
          <w:rFonts w:ascii="NewsGothicBT-Light" w:hAnsi="NewsGothicBT-Light" w:cs="NewsGothicBT-Light"/>
          <w:sz w:val="20"/>
          <w:szCs w:val="20"/>
        </w:rPr>
        <w:t>The Limes,</w:t>
      </w:r>
    </w:p>
    <w:p w14:paraId="53B70920" w14:textId="77777777" w:rsidR="00E8288F" w:rsidRDefault="00E8288F" w:rsidP="00E8288F">
      <w:pPr>
        <w:autoSpaceDE w:val="0"/>
        <w:autoSpaceDN w:val="0"/>
        <w:adjustRightInd w:val="0"/>
        <w:jc w:val="both"/>
        <w:rPr>
          <w:rFonts w:ascii="NewsGothicBT-Light" w:hAnsi="NewsGothicBT-Light" w:cs="NewsGothicBT-Light"/>
          <w:sz w:val="20"/>
          <w:szCs w:val="20"/>
        </w:rPr>
      </w:pPr>
      <w:smartTag w:uri="urn:schemas-microsoft-com:office:smarttags" w:element="address">
        <w:smartTag w:uri="urn:schemas-microsoft-com:office:smarttags" w:element="Street">
          <w:r>
            <w:rPr>
              <w:rFonts w:ascii="NewsGothicBT-Light" w:hAnsi="NewsGothicBT-Light" w:cs="NewsGothicBT-Light"/>
              <w:sz w:val="20"/>
              <w:szCs w:val="20"/>
            </w:rPr>
            <w:t>Midland Road</w:t>
          </w:r>
        </w:smartTag>
      </w:smartTag>
    </w:p>
    <w:p w14:paraId="2FE5F0D6" w14:textId="77777777" w:rsidR="00E8288F" w:rsidRPr="00E8288F" w:rsidRDefault="00E8288F" w:rsidP="00E8288F">
      <w:pPr>
        <w:autoSpaceDE w:val="0"/>
        <w:autoSpaceDN w:val="0"/>
        <w:adjustRightInd w:val="0"/>
        <w:jc w:val="both"/>
        <w:rPr>
          <w:rFonts w:ascii="NewsGothicBT-Light" w:hAnsi="NewsGothicBT-Light" w:cs="NewsGothicBT-Light"/>
          <w:sz w:val="20"/>
          <w:szCs w:val="20"/>
          <w:lang w:val="en-US"/>
        </w:rPr>
      </w:pPr>
      <w:r w:rsidRPr="00E8288F">
        <w:rPr>
          <w:rFonts w:ascii="NewsGothicBT-Light" w:hAnsi="NewsGothicBT-Light" w:cs="NewsGothicBT-Light"/>
          <w:sz w:val="20"/>
          <w:szCs w:val="20"/>
          <w:lang w:val="en-US"/>
        </w:rPr>
        <w:t>Hugglescote</w:t>
      </w:r>
    </w:p>
    <w:p w14:paraId="2354FDE9" w14:textId="77777777" w:rsidR="00E8288F" w:rsidRPr="00E8288F" w:rsidRDefault="00E8288F" w:rsidP="00E8288F">
      <w:pPr>
        <w:autoSpaceDE w:val="0"/>
        <w:autoSpaceDN w:val="0"/>
        <w:adjustRightInd w:val="0"/>
        <w:jc w:val="both"/>
        <w:rPr>
          <w:rFonts w:ascii="NewsGothicBT-Light" w:hAnsi="NewsGothicBT-Light" w:cs="NewsGothicBT-Light"/>
          <w:sz w:val="20"/>
          <w:szCs w:val="20"/>
          <w:lang w:val="en-US"/>
        </w:rPr>
      </w:pPr>
      <w:r w:rsidRPr="00E8288F">
        <w:rPr>
          <w:rFonts w:ascii="NewsGothicBT-Light" w:hAnsi="NewsGothicBT-Light" w:cs="NewsGothicBT-Light"/>
          <w:sz w:val="20"/>
          <w:szCs w:val="20"/>
          <w:lang w:val="en-US"/>
        </w:rPr>
        <w:t>LE67 2FX</w:t>
      </w:r>
    </w:p>
    <w:p w14:paraId="0E9DA804" w14:textId="77777777" w:rsidR="00E8288F" w:rsidRPr="00E8288F" w:rsidRDefault="00E8288F" w:rsidP="00E8288F">
      <w:pPr>
        <w:autoSpaceDE w:val="0"/>
        <w:autoSpaceDN w:val="0"/>
        <w:adjustRightInd w:val="0"/>
        <w:jc w:val="both"/>
        <w:rPr>
          <w:rFonts w:ascii="NewsGothicBT-Light" w:hAnsi="NewsGothicBT-Light" w:cs="NewsGothicBT-Light"/>
          <w:color w:val="0000FF"/>
          <w:sz w:val="20"/>
          <w:szCs w:val="20"/>
          <w:u w:val="single"/>
          <w:lang w:val="en-US"/>
        </w:rPr>
      </w:pPr>
      <w:r w:rsidRPr="00E8288F">
        <w:rPr>
          <w:rFonts w:ascii="NewsGothicBT-Bold" w:hAnsi="NewsGothicBT-Bold" w:cs="NewsGothicBT-Bold"/>
          <w:b/>
          <w:bCs/>
          <w:sz w:val="20"/>
          <w:szCs w:val="20"/>
          <w:lang w:val="en-US"/>
        </w:rPr>
        <w:t xml:space="preserve">Email: </w:t>
      </w:r>
      <w:r w:rsidRPr="00E8288F">
        <w:rPr>
          <w:rFonts w:ascii="NewsGothicBT-Light" w:hAnsi="NewsGothicBT-Light" w:cs="NewsGothicBT-Light"/>
          <w:color w:val="0000FF"/>
          <w:sz w:val="20"/>
          <w:szCs w:val="20"/>
          <w:u w:val="single"/>
          <w:lang w:val="en-US"/>
        </w:rPr>
        <w:t>schools@robertstravelgroup.co.uk</w:t>
      </w:r>
    </w:p>
    <w:p w14:paraId="51436929" w14:textId="77777777" w:rsidR="00E8288F" w:rsidRDefault="00E8288F" w:rsidP="00E8288F">
      <w:pPr>
        <w:autoSpaceDE w:val="0"/>
        <w:autoSpaceDN w:val="0"/>
        <w:adjustRightInd w:val="0"/>
        <w:jc w:val="both"/>
        <w:rPr>
          <w:rFonts w:ascii="NewsGothicBT-Bold" w:hAnsi="NewsGothicBT-Bold" w:cs="NewsGothicBT-Bold"/>
          <w:b/>
          <w:bCs/>
          <w:sz w:val="20"/>
          <w:szCs w:val="20"/>
        </w:rPr>
      </w:pPr>
      <w:r>
        <w:rPr>
          <w:rFonts w:ascii="NewsGothicBT-Bold" w:hAnsi="NewsGothicBT-Bold" w:cs="NewsGothicBT-Bold"/>
          <w:b/>
          <w:bCs/>
          <w:sz w:val="20"/>
          <w:szCs w:val="20"/>
        </w:rPr>
        <w:t xml:space="preserve">or visit our website:  </w:t>
      </w:r>
      <w:hyperlink r:id="rId8" w:history="1">
        <w:r w:rsidRPr="00913D7A">
          <w:rPr>
            <w:rStyle w:val="Hyperlink"/>
            <w:rFonts w:ascii="NewsGothicBT-Bold" w:hAnsi="NewsGothicBT-Bold" w:cs="NewsGothicBT-Bold"/>
            <w:b/>
            <w:bCs/>
            <w:sz w:val="20"/>
            <w:szCs w:val="20"/>
          </w:rPr>
          <w:t>https://buspass.robertstravelgroup.co.uk/</w:t>
        </w:r>
      </w:hyperlink>
    </w:p>
    <w:p w14:paraId="22261D38" w14:textId="77777777" w:rsidR="00E8288F" w:rsidRDefault="00E8288F" w:rsidP="00E8288F">
      <w:pPr>
        <w:autoSpaceDE w:val="0"/>
        <w:autoSpaceDN w:val="0"/>
        <w:adjustRightInd w:val="0"/>
        <w:jc w:val="both"/>
      </w:pPr>
    </w:p>
    <w:p w14:paraId="2B3BA039" w14:textId="109AFFBB" w:rsidR="00E8288F" w:rsidRDefault="00E8288F" w:rsidP="00E8288F">
      <w:pPr>
        <w:autoSpaceDE w:val="0"/>
        <w:autoSpaceDN w:val="0"/>
        <w:adjustRightInd w:val="0"/>
        <w:jc w:val="right"/>
        <w:rPr>
          <w:rFonts w:ascii="NewsGothicBT-Bold" w:hAnsi="NewsGothicBT-Bold" w:cs="NewsGothicBT-Bold"/>
          <w:b/>
          <w:bCs/>
          <w:sz w:val="20"/>
          <w:szCs w:val="20"/>
        </w:rPr>
      </w:pPr>
    </w:p>
    <w:p w14:paraId="5B7F267D" w14:textId="37F47D06" w:rsidR="00E8288F" w:rsidRDefault="00E8288F" w:rsidP="00D6523F">
      <w:pPr>
        <w:autoSpaceDE w:val="0"/>
        <w:autoSpaceDN w:val="0"/>
        <w:adjustRightInd w:val="0"/>
        <w:rPr>
          <w:rFonts w:ascii="Calibri" w:hAnsi="Calibri" w:cs="Calibri"/>
          <w:sz w:val="20"/>
          <w:szCs w:val="20"/>
          <w:lang w:val="en-US"/>
        </w:rPr>
      </w:pPr>
    </w:p>
    <w:p w14:paraId="396D336F" w14:textId="2D5B0483" w:rsidR="00E8288F" w:rsidRDefault="00E8288F" w:rsidP="00D6523F">
      <w:pPr>
        <w:autoSpaceDE w:val="0"/>
        <w:autoSpaceDN w:val="0"/>
        <w:adjustRightInd w:val="0"/>
        <w:rPr>
          <w:rFonts w:ascii="Calibri" w:hAnsi="Calibri" w:cs="Calibri"/>
          <w:sz w:val="20"/>
          <w:szCs w:val="20"/>
          <w:lang w:val="en-US"/>
        </w:rPr>
      </w:pPr>
    </w:p>
    <w:p w14:paraId="17C8F19B" w14:textId="12E97CE3" w:rsidR="00E8288F" w:rsidRDefault="00E8288F" w:rsidP="00D6523F">
      <w:pPr>
        <w:autoSpaceDE w:val="0"/>
        <w:autoSpaceDN w:val="0"/>
        <w:adjustRightInd w:val="0"/>
        <w:rPr>
          <w:rFonts w:ascii="Calibri" w:hAnsi="Calibri" w:cs="Calibri"/>
          <w:sz w:val="20"/>
          <w:szCs w:val="20"/>
          <w:lang w:val="en-US"/>
        </w:rPr>
      </w:pPr>
    </w:p>
    <w:p w14:paraId="2268BF13" w14:textId="2776EEA1" w:rsidR="00E8288F" w:rsidRDefault="00E8288F" w:rsidP="00D6523F">
      <w:pPr>
        <w:autoSpaceDE w:val="0"/>
        <w:autoSpaceDN w:val="0"/>
        <w:adjustRightInd w:val="0"/>
        <w:rPr>
          <w:rFonts w:ascii="Calibri" w:hAnsi="Calibri" w:cs="Calibri"/>
          <w:sz w:val="20"/>
          <w:szCs w:val="20"/>
          <w:lang w:val="en-US"/>
        </w:rPr>
      </w:pPr>
    </w:p>
    <w:p w14:paraId="18AD6F35" w14:textId="508FFA20" w:rsidR="00E8288F" w:rsidRDefault="00E8288F" w:rsidP="00D6523F">
      <w:pPr>
        <w:autoSpaceDE w:val="0"/>
        <w:autoSpaceDN w:val="0"/>
        <w:adjustRightInd w:val="0"/>
        <w:rPr>
          <w:rFonts w:ascii="Calibri" w:hAnsi="Calibri" w:cs="Calibri"/>
          <w:sz w:val="20"/>
          <w:szCs w:val="20"/>
          <w:lang w:val="en-US"/>
        </w:rPr>
      </w:pPr>
    </w:p>
    <w:p w14:paraId="3E7B8E78" w14:textId="25155A34" w:rsidR="00E8288F" w:rsidRDefault="00E8288F" w:rsidP="00D6523F">
      <w:pPr>
        <w:autoSpaceDE w:val="0"/>
        <w:autoSpaceDN w:val="0"/>
        <w:adjustRightInd w:val="0"/>
        <w:rPr>
          <w:rFonts w:ascii="Calibri" w:hAnsi="Calibri" w:cs="Calibri"/>
          <w:sz w:val="20"/>
          <w:szCs w:val="20"/>
          <w:lang w:val="en-US"/>
        </w:rPr>
      </w:pPr>
    </w:p>
    <w:p w14:paraId="3F3230BE" w14:textId="0384B72D" w:rsidR="00E8288F" w:rsidRDefault="00E8288F" w:rsidP="00D6523F">
      <w:pPr>
        <w:autoSpaceDE w:val="0"/>
        <w:autoSpaceDN w:val="0"/>
        <w:adjustRightInd w:val="0"/>
        <w:rPr>
          <w:rFonts w:ascii="Calibri" w:hAnsi="Calibri" w:cs="Calibri"/>
          <w:sz w:val="20"/>
          <w:szCs w:val="20"/>
          <w:lang w:val="en-US"/>
        </w:rPr>
      </w:pPr>
    </w:p>
    <w:p w14:paraId="1573FE22" w14:textId="1DE92E74" w:rsidR="00E8288F" w:rsidRDefault="00E8288F" w:rsidP="00D6523F">
      <w:pPr>
        <w:autoSpaceDE w:val="0"/>
        <w:autoSpaceDN w:val="0"/>
        <w:adjustRightInd w:val="0"/>
        <w:rPr>
          <w:rFonts w:ascii="Calibri" w:hAnsi="Calibri" w:cs="Calibri"/>
          <w:sz w:val="20"/>
          <w:szCs w:val="20"/>
          <w:lang w:val="en-US"/>
        </w:rPr>
      </w:pPr>
    </w:p>
    <w:p w14:paraId="15A7D24A" w14:textId="623B128F" w:rsidR="00E8288F" w:rsidRDefault="00E8288F" w:rsidP="00D6523F">
      <w:pPr>
        <w:autoSpaceDE w:val="0"/>
        <w:autoSpaceDN w:val="0"/>
        <w:adjustRightInd w:val="0"/>
        <w:rPr>
          <w:rFonts w:ascii="Calibri" w:hAnsi="Calibri" w:cs="Calibri"/>
          <w:sz w:val="20"/>
          <w:szCs w:val="20"/>
          <w:lang w:val="en-US"/>
        </w:rPr>
      </w:pPr>
    </w:p>
    <w:p w14:paraId="0F43E233" w14:textId="3A4987BC" w:rsidR="00E8288F" w:rsidRDefault="00E8288F" w:rsidP="00D6523F">
      <w:pPr>
        <w:autoSpaceDE w:val="0"/>
        <w:autoSpaceDN w:val="0"/>
        <w:adjustRightInd w:val="0"/>
        <w:rPr>
          <w:rFonts w:ascii="Calibri" w:hAnsi="Calibri" w:cs="Calibri"/>
          <w:sz w:val="20"/>
          <w:szCs w:val="20"/>
          <w:lang w:val="en-US"/>
        </w:rPr>
      </w:pPr>
    </w:p>
    <w:p w14:paraId="31E8FC88" w14:textId="522CC0F3" w:rsidR="00E8288F" w:rsidRDefault="00E8288F" w:rsidP="00D6523F">
      <w:pPr>
        <w:autoSpaceDE w:val="0"/>
        <w:autoSpaceDN w:val="0"/>
        <w:adjustRightInd w:val="0"/>
        <w:rPr>
          <w:rFonts w:ascii="Calibri" w:hAnsi="Calibri" w:cs="Calibri"/>
          <w:sz w:val="20"/>
          <w:szCs w:val="20"/>
          <w:lang w:val="en-US"/>
        </w:rPr>
      </w:pPr>
    </w:p>
    <w:p w14:paraId="32C8CE26" w14:textId="5C996457" w:rsidR="00E8288F" w:rsidRDefault="00E8288F" w:rsidP="00D6523F">
      <w:pPr>
        <w:autoSpaceDE w:val="0"/>
        <w:autoSpaceDN w:val="0"/>
        <w:adjustRightInd w:val="0"/>
        <w:rPr>
          <w:rFonts w:ascii="Calibri" w:hAnsi="Calibri" w:cs="Calibri"/>
          <w:sz w:val="20"/>
          <w:szCs w:val="20"/>
          <w:lang w:val="en-US"/>
        </w:rPr>
      </w:pPr>
    </w:p>
    <w:p w14:paraId="03AB43F6" w14:textId="5C5AEC7D" w:rsidR="00E8288F" w:rsidRDefault="00E8288F" w:rsidP="00D6523F">
      <w:pPr>
        <w:autoSpaceDE w:val="0"/>
        <w:autoSpaceDN w:val="0"/>
        <w:adjustRightInd w:val="0"/>
        <w:rPr>
          <w:rFonts w:ascii="Calibri" w:hAnsi="Calibri" w:cs="Calibri"/>
          <w:sz w:val="20"/>
          <w:szCs w:val="20"/>
          <w:lang w:val="en-US"/>
        </w:rPr>
      </w:pPr>
    </w:p>
    <w:p w14:paraId="272F5320" w14:textId="5D94B2B0" w:rsidR="00E8288F" w:rsidRDefault="00E8288F" w:rsidP="00D6523F">
      <w:pPr>
        <w:autoSpaceDE w:val="0"/>
        <w:autoSpaceDN w:val="0"/>
        <w:adjustRightInd w:val="0"/>
        <w:rPr>
          <w:rFonts w:ascii="Calibri" w:hAnsi="Calibri" w:cs="Calibri"/>
          <w:sz w:val="20"/>
          <w:szCs w:val="20"/>
          <w:lang w:val="en-US"/>
        </w:rPr>
      </w:pPr>
    </w:p>
    <w:p w14:paraId="2C97EF64" w14:textId="5BC7A6EB" w:rsidR="00E8288F" w:rsidRDefault="00E8288F" w:rsidP="00D6523F">
      <w:pPr>
        <w:autoSpaceDE w:val="0"/>
        <w:autoSpaceDN w:val="0"/>
        <w:adjustRightInd w:val="0"/>
        <w:rPr>
          <w:rFonts w:ascii="Calibri" w:hAnsi="Calibri" w:cs="Calibri"/>
          <w:sz w:val="20"/>
          <w:szCs w:val="20"/>
          <w:lang w:val="en-US"/>
        </w:rPr>
      </w:pPr>
    </w:p>
    <w:p w14:paraId="155B6C2D" w14:textId="6F51B5EA" w:rsidR="00E8288F" w:rsidRDefault="00E8288F" w:rsidP="00D6523F">
      <w:pPr>
        <w:autoSpaceDE w:val="0"/>
        <w:autoSpaceDN w:val="0"/>
        <w:adjustRightInd w:val="0"/>
        <w:rPr>
          <w:rFonts w:ascii="Calibri" w:hAnsi="Calibri" w:cs="Calibri"/>
          <w:sz w:val="20"/>
          <w:szCs w:val="20"/>
          <w:lang w:val="en-US"/>
        </w:rPr>
      </w:pPr>
    </w:p>
    <w:p w14:paraId="2CBCBB5C" w14:textId="5F6C7AE2" w:rsidR="00E8288F" w:rsidRDefault="00E8288F" w:rsidP="00D6523F">
      <w:pPr>
        <w:autoSpaceDE w:val="0"/>
        <w:autoSpaceDN w:val="0"/>
        <w:adjustRightInd w:val="0"/>
        <w:rPr>
          <w:rFonts w:ascii="Calibri" w:hAnsi="Calibri" w:cs="Calibri"/>
          <w:sz w:val="20"/>
          <w:szCs w:val="20"/>
          <w:lang w:val="en-US"/>
        </w:rPr>
      </w:pPr>
    </w:p>
    <w:p w14:paraId="5FB30E5C" w14:textId="733ACC97" w:rsidR="00E8288F" w:rsidRDefault="00E8288F" w:rsidP="00D6523F">
      <w:pPr>
        <w:autoSpaceDE w:val="0"/>
        <w:autoSpaceDN w:val="0"/>
        <w:adjustRightInd w:val="0"/>
        <w:rPr>
          <w:rFonts w:ascii="Calibri" w:hAnsi="Calibri" w:cs="Calibri"/>
          <w:sz w:val="20"/>
          <w:szCs w:val="20"/>
          <w:lang w:val="en-US"/>
        </w:rPr>
      </w:pPr>
    </w:p>
    <w:p w14:paraId="31C7AFA6" w14:textId="54AA3145" w:rsidR="00E8288F" w:rsidRDefault="00E8288F" w:rsidP="00D6523F">
      <w:pPr>
        <w:autoSpaceDE w:val="0"/>
        <w:autoSpaceDN w:val="0"/>
        <w:adjustRightInd w:val="0"/>
        <w:rPr>
          <w:rFonts w:ascii="Calibri" w:hAnsi="Calibri" w:cs="Calibri"/>
          <w:sz w:val="20"/>
          <w:szCs w:val="20"/>
          <w:lang w:val="en-US"/>
        </w:rPr>
      </w:pPr>
    </w:p>
    <w:p w14:paraId="2031063A" w14:textId="13C8909A" w:rsidR="00E8288F" w:rsidRDefault="00E8288F" w:rsidP="00D6523F">
      <w:pPr>
        <w:autoSpaceDE w:val="0"/>
        <w:autoSpaceDN w:val="0"/>
        <w:adjustRightInd w:val="0"/>
        <w:rPr>
          <w:rFonts w:ascii="Calibri" w:hAnsi="Calibri" w:cs="Calibri"/>
          <w:sz w:val="20"/>
          <w:szCs w:val="20"/>
          <w:lang w:val="en-US"/>
        </w:rPr>
      </w:pPr>
    </w:p>
    <w:p w14:paraId="106019E6" w14:textId="51CE37A3" w:rsidR="00E8288F" w:rsidRDefault="00E8288F" w:rsidP="00D6523F">
      <w:pPr>
        <w:autoSpaceDE w:val="0"/>
        <w:autoSpaceDN w:val="0"/>
        <w:adjustRightInd w:val="0"/>
        <w:rPr>
          <w:rFonts w:ascii="Calibri" w:hAnsi="Calibri" w:cs="Calibri"/>
          <w:sz w:val="20"/>
          <w:szCs w:val="20"/>
          <w:lang w:val="en-US"/>
        </w:rPr>
      </w:pPr>
    </w:p>
    <w:p w14:paraId="6F39530F" w14:textId="05346768" w:rsidR="00E8288F" w:rsidRDefault="00E8288F" w:rsidP="00D6523F">
      <w:pPr>
        <w:autoSpaceDE w:val="0"/>
        <w:autoSpaceDN w:val="0"/>
        <w:adjustRightInd w:val="0"/>
        <w:rPr>
          <w:rFonts w:ascii="Calibri" w:hAnsi="Calibri" w:cs="Calibri"/>
          <w:sz w:val="20"/>
          <w:szCs w:val="20"/>
          <w:lang w:val="en-US"/>
        </w:rPr>
      </w:pPr>
    </w:p>
    <w:p w14:paraId="466FA51F" w14:textId="441E73C6" w:rsidR="00E8288F" w:rsidRDefault="00E8288F" w:rsidP="00D6523F">
      <w:pPr>
        <w:autoSpaceDE w:val="0"/>
        <w:autoSpaceDN w:val="0"/>
        <w:adjustRightInd w:val="0"/>
        <w:rPr>
          <w:rFonts w:ascii="Calibri" w:hAnsi="Calibri" w:cs="Calibri"/>
          <w:sz w:val="20"/>
          <w:szCs w:val="20"/>
          <w:lang w:val="en-US"/>
        </w:rPr>
      </w:pPr>
    </w:p>
    <w:p w14:paraId="5F4C40C7" w14:textId="0B5E07EF" w:rsidR="00E8288F" w:rsidRDefault="00E8288F" w:rsidP="00D6523F">
      <w:pPr>
        <w:autoSpaceDE w:val="0"/>
        <w:autoSpaceDN w:val="0"/>
        <w:adjustRightInd w:val="0"/>
        <w:rPr>
          <w:rFonts w:ascii="Calibri" w:hAnsi="Calibri" w:cs="Calibri"/>
          <w:sz w:val="20"/>
          <w:szCs w:val="20"/>
          <w:lang w:val="en-US"/>
        </w:rPr>
      </w:pPr>
    </w:p>
    <w:p w14:paraId="3163160B" w14:textId="41518301" w:rsidR="00E8288F" w:rsidRDefault="00E8288F" w:rsidP="00D6523F">
      <w:pPr>
        <w:autoSpaceDE w:val="0"/>
        <w:autoSpaceDN w:val="0"/>
        <w:adjustRightInd w:val="0"/>
        <w:rPr>
          <w:rFonts w:ascii="Calibri" w:hAnsi="Calibri" w:cs="Calibri"/>
          <w:sz w:val="20"/>
          <w:szCs w:val="20"/>
          <w:lang w:val="en-US"/>
        </w:rPr>
      </w:pPr>
    </w:p>
    <w:p w14:paraId="6F1BA37D" w14:textId="125BE25B" w:rsidR="00E8288F" w:rsidRDefault="00E8288F" w:rsidP="00D6523F">
      <w:pPr>
        <w:autoSpaceDE w:val="0"/>
        <w:autoSpaceDN w:val="0"/>
        <w:adjustRightInd w:val="0"/>
        <w:rPr>
          <w:rFonts w:ascii="Calibri" w:hAnsi="Calibri" w:cs="Calibri"/>
          <w:sz w:val="20"/>
          <w:szCs w:val="20"/>
          <w:lang w:val="en-US"/>
        </w:rPr>
      </w:pPr>
    </w:p>
    <w:p w14:paraId="6A077EEB" w14:textId="3C9CF09D" w:rsidR="00E8288F" w:rsidRDefault="00E8288F" w:rsidP="00D6523F">
      <w:pPr>
        <w:autoSpaceDE w:val="0"/>
        <w:autoSpaceDN w:val="0"/>
        <w:adjustRightInd w:val="0"/>
        <w:rPr>
          <w:rFonts w:ascii="Calibri" w:hAnsi="Calibri" w:cs="Calibri"/>
          <w:sz w:val="20"/>
          <w:szCs w:val="20"/>
          <w:lang w:val="en-US"/>
        </w:rPr>
      </w:pPr>
    </w:p>
    <w:p w14:paraId="6BC77872" w14:textId="5E649D35" w:rsidR="00E8288F" w:rsidRDefault="00E8288F" w:rsidP="00D6523F">
      <w:pPr>
        <w:autoSpaceDE w:val="0"/>
        <w:autoSpaceDN w:val="0"/>
        <w:adjustRightInd w:val="0"/>
        <w:rPr>
          <w:rFonts w:ascii="Calibri" w:hAnsi="Calibri" w:cs="Calibri"/>
          <w:sz w:val="20"/>
          <w:szCs w:val="20"/>
          <w:lang w:val="en-US"/>
        </w:rPr>
      </w:pPr>
    </w:p>
    <w:p w14:paraId="54EFD464" w14:textId="0FB3EDE0" w:rsidR="00E8288F" w:rsidRDefault="00E8288F" w:rsidP="00D6523F">
      <w:pPr>
        <w:autoSpaceDE w:val="0"/>
        <w:autoSpaceDN w:val="0"/>
        <w:adjustRightInd w:val="0"/>
        <w:rPr>
          <w:rFonts w:ascii="Calibri" w:hAnsi="Calibri" w:cs="Calibri"/>
          <w:sz w:val="20"/>
          <w:szCs w:val="20"/>
          <w:lang w:val="en-US"/>
        </w:rPr>
      </w:pPr>
    </w:p>
    <w:p w14:paraId="04B97349" w14:textId="598860E1" w:rsidR="00E8288F" w:rsidRDefault="00E8288F" w:rsidP="00D6523F">
      <w:pPr>
        <w:autoSpaceDE w:val="0"/>
        <w:autoSpaceDN w:val="0"/>
        <w:adjustRightInd w:val="0"/>
        <w:rPr>
          <w:rFonts w:ascii="Calibri" w:hAnsi="Calibri" w:cs="Calibri"/>
          <w:sz w:val="20"/>
          <w:szCs w:val="20"/>
          <w:lang w:val="en-US"/>
        </w:rPr>
      </w:pPr>
    </w:p>
    <w:p w14:paraId="2EB19D87" w14:textId="77777777" w:rsidR="00A267CA" w:rsidRDefault="00A267CA" w:rsidP="00D6523F">
      <w:pPr>
        <w:autoSpaceDE w:val="0"/>
        <w:autoSpaceDN w:val="0"/>
        <w:adjustRightInd w:val="0"/>
        <w:jc w:val="both"/>
        <w:rPr>
          <w:rFonts w:asciiTheme="minorHAnsi" w:hAnsiTheme="minorHAnsi" w:cstheme="minorHAnsi"/>
          <w:b/>
          <w:bCs/>
          <w:sz w:val="42"/>
          <w:szCs w:val="42"/>
        </w:rPr>
      </w:pPr>
    </w:p>
    <w:p w14:paraId="63F35BE7" w14:textId="77777777" w:rsidR="006A2684" w:rsidRDefault="006A2684" w:rsidP="00D6523F">
      <w:pPr>
        <w:autoSpaceDE w:val="0"/>
        <w:autoSpaceDN w:val="0"/>
        <w:adjustRightInd w:val="0"/>
        <w:jc w:val="both"/>
        <w:rPr>
          <w:rFonts w:asciiTheme="minorHAnsi" w:hAnsiTheme="minorHAnsi" w:cstheme="minorHAnsi"/>
          <w:b/>
          <w:bCs/>
          <w:sz w:val="42"/>
          <w:szCs w:val="42"/>
        </w:rPr>
      </w:pPr>
    </w:p>
    <w:sectPr w:rsidR="006A2684" w:rsidSect="00722AFA">
      <w:footerReference w:type="default" r:id="rId9"/>
      <w:pgSz w:w="11906" w:h="16838"/>
      <w:pgMar w:top="284" w:right="1800" w:bottom="426"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F227B" w14:textId="77777777" w:rsidR="0091754C" w:rsidRDefault="0091754C" w:rsidP="0091754C">
      <w:r>
        <w:separator/>
      </w:r>
    </w:p>
  </w:endnote>
  <w:endnote w:type="continuationSeparator" w:id="0">
    <w:p w14:paraId="314B7A3A" w14:textId="77777777" w:rsidR="0091754C" w:rsidRDefault="0091754C" w:rsidP="0091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icBT-Light">
    <w:altName w:val="Calibri"/>
    <w:panose1 w:val="00000000000000000000"/>
    <w:charset w:val="00"/>
    <w:family w:val="auto"/>
    <w:notTrueType/>
    <w:pitch w:val="default"/>
    <w:sig w:usb0="00000003" w:usb1="00000000" w:usb2="00000000" w:usb3="00000000" w:csb0="00000001" w:csb1="00000000"/>
  </w:font>
  <w:font w:name="NewsGothicBT-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0152795"/>
      <w:docPartObj>
        <w:docPartGallery w:val="Page Numbers (Bottom of Page)"/>
        <w:docPartUnique/>
      </w:docPartObj>
    </w:sdtPr>
    <w:sdtEndPr>
      <w:rPr>
        <w:noProof/>
      </w:rPr>
    </w:sdtEndPr>
    <w:sdtContent>
      <w:p w14:paraId="5EF88283" w14:textId="51279CDF" w:rsidR="0091754C" w:rsidRDefault="00037C0C" w:rsidP="00037C0C">
        <w:pPr>
          <w:pStyle w:val="Footer"/>
          <w:jc w:val="right"/>
        </w:pPr>
        <w:r>
          <w:rPr>
            <w:noProof/>
          </w:rPr>
          <w:drawing>
            <wp:inline distT="0" distB="0" distL="0" distR="0" wp14:anchorId="4439D760" wp14:editId="46A622F0">
              <wp:extent cx="4752975" cy="339090"/>
              <wp:effectExtent l="0" t="0" r="9525" b="3810"/>
              <wp:docPr id="1851343533" name="Picture 1851343533">
                <a:extLst xmlns:a="http://schemas.openxmlformats.org/drawingml/2006/main">
                  <a:ext uri="{FF2B5EF4-FFF2-40B4-BE49-F238E27FC236}">
                    <a16:creationId xmlns:a16="http://schemas.microsoft.com/office/drawing/2014/main" id="{56AB8D5B-1581-0E3F-ABC0-F7536BD824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6AB8D5B-1581-0E3F-ABC0-F7536BD8246B}"/>
                          </a:ext>
                        </a:extLst>
                      </pic:cNvPr>
                      <pic:cNvPicPr>
                        <a:picLocks noChangeAspect="1"/>
                      </pic:cNvPicPr>
                    </pic:nvPicPr>
                    <pic:blipFill>
                      <a:blip r:embed="rId1"/>
                      <a:stretch>
                        <a:fillRect/>
                      </a:stretch>
                    </pic:blipFill>
                    <pic:spPr>
                      <a:xfrm>
                        <a:off x="0" y="0"/>
                        <a:ext cx="5008867" cy="357346"/>
                      </a:xfrm>
                      <a:prstGeom prst="rect">
                        <a:avLst/>
                      </a:prstGeom>
                    </pic:spPr>
                  </pic:pic>
                </a:graphicData>
              </a:graphic>
            </wp:inline>
          </w:drawing>
        </w:r>
        <w:r>
          <w:t xml:space="preserve">       </w:t>
        </w:r>
        <w:r w:rsidR="0091754C">
          <w:fldChar w:fldCharType="begin"/>
        </w:r>
        <w:r w:rsidR="0091754C">
          <w:instrText xml:space="preserve"> PAGE   \* MERGEFORMAT </w:instrText>
        </w:r>
        <w:r w:rsidR="0091754C">
          <w:fldChar w:fldCharType="separate"/>
        </w:r>
        <w:r w:rsidR="0091754C">
          <w:rPr>
            <w:noProof/>
          </w:rPr>
          <w:t>2</w:t>
        </w:r>
        <w:r w:rsidR="0091754C">
          <w:rPr>
            <w:noProof/>
          </w:rPr>
          <w:fldChar w:fldCharType="end"/>
        </w:r>
      </w:p>
    </w:sdtContent>
  </w:sdt>
  <w:p w14:paraId="1B6FB7D4" w14:textId="24E2BC56" w:rsidR="0091754C" w:rsidRDefault="0091754C" w:rsidP="00D6523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B7F2" w14:textId="77777777" w:rsidR="0091754C" w:rsidRDefault="0091754C" w:rsidP="0091754C">
      <w:r>
        <w:separator/>
      </w:r>
    </w:p>
  </w:footnote>
  <w:footnote w:type="continuationSeparator" w:id="0">
    <w:p w14:paraId="606B4FE8" w14:textId="77777777" w:rsidR="0091754C" w:rsidRDefault="0091754C" w:rsidP="00917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04D4"/>
    <w:multiLevelType w:val="hybridMultilevel"/>
    <w:tmpl w:val="A8925F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5D7F84"/>
    <w:multiLevelType w:val="hybridMultilevel"/>
    <w:tmpl w:val="82C2AAB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6B6146"/>
    <w:multiLevelType w:val="hybridMultilevel"/>
    <w:tmpl w:val="EC981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2116658">
    <w:abstractNumId w:val="1"/>
  </w:num>
  <w:num w:numId="2" w16cid:durableId="649021497">
    <w:abstractNumId w:val="0"/>
  </w:num>
  <w:num w:numId="3" w16cid:durableId="1907884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4B"/>
    <w:rsid w:val="00011FB3"/>
    <w:rsid w:val="00037C0C"/>
    <w:rsid w:val="00066ACF"/>
    <w:rsid w:val="000A1247"/>
    <w:rsid w:val="000C73BE"/>
    <w:rsid w:val="000E7920"/>
    <w:rsid w:val="000F43A2"/>
    <w:rsid w:val="0014230B"/>
    <w:rsid w:val="001822BD"/>
    <w:rsid w:val="001D3A08"/>
    <w:rsid w:val="001E526C"/>
    <w:rsid w:val="00235ED3"/>
    <w:rsid w:val="00284C94"/>
    <w:rsid w:val="00291217"/>
    <w:rsid w:val="002D2ECA"/>
    <w:rsid w:val="002D411B"/>
    <w:rsid w:val="003248C1"/>
    <w:rsid w:val="003278B6"/>
    <w:rsid w:val="0036112C"/>
    <w:rsid w:val="00367280"/>
    <w:rsid w:val="0038729D"/>
    <w:rsid w:val="003C2B0F"/>
    <w:rsid w:val="003C4BE7"/>
    <w:rsid w:val="003E2E9E"/>
    <w:rsid w:val="00405374"/>
    <w:rsid w:val="00426FB1"/>
    <w:rsid w:val="004317E4"/>
    <w:rsid w:val="00493F95"/>
    <w:rsid w:val="004A28C7"/>
    <w:rsid w:val="004B1518"/>
    <w:rsid w:val="004C7FB9"/>
    <w:rsid w:val="005A493A"/>
    <w:rsid w:val="005B0E5B"/>
    <w:rsid w:val="00607D0F"/>
    <w:rsid w:val="0062286C"/>
    <w:rsid w:val="00623FD4"/>
    <w:rsid w:val="006963A2"/>
    <w:rsid w:val="006A2684"/>
    <w:rsid w:val="00722AFA"/>
    <w:rsid w:val="00751BE6"/>
    <w:rsid w:val="007A7E7B"/>
    <w:rsid w:val="007C0932"/>
    <w:rsid w:val="007F721D"/>
    <w:rsid w:val="00817735"/>
    <w:rsid w:val="00824617"/>
    <w:rsid w:val="00845C21"/>
    <w:rsid w:val="00865A99"/>
    <w:rsid w:val="00884696"/>
    <w:rsid w:val="008B2BE1"/>
    <w:rsid w:val="008C764B"/>
    <w:rsid w:val="008F274F"/>
    <w:rsid w:val="0091754C"/>
    <w:rsid w:val="00942247"/>
    <w:rsid w:val="00955643"/>
    <w:rsid w:val="009A0F7B"/>
    <w:rsid w:val="009E1144"/>
    <w:rsid w:val="00A1197B"/>
    <w:rsid w:val="00A267CA"/>
    <w:rsid w:val="00A271F1"/>
    <w:rsid w:val="00A57EA7"/>
    <w:rsid w:val="00A6420C"/>
    <w:rsid w:val="00AC3927"/>
    <w:rsid w:val="00AD0953"/>
    <w:rsid w:val="00AE7A72"/>
    <w:rsid w:val="00B059FB"/>
    <w:rsid w:val="00B225F2"/>
    <w:rsid w:val="00B35AB0"/>
    <w:rsid w:val="00B36E4F"/>
    <w:rsid w:val="00BC6AB8"/>
    <w:rsid w:val="00BF11A3"/>
    <w:rsid w:val="00C05BA7"/>
    <w:rsid w:val="00CA15FA"/>
    <w:rsid w:val="00CE2521"/>
    <w:rsid w:val="00CF3B97"/>
    <w:rsid w:val="00D00D85"/>
    <w:rsid w:val="00D6523F"/>
    <w:rsid w:val="00D72A01"/>
    <w:rsid w:val="00D75D35"/>
    <w:rsid w:val="00D82AF3"/>
    <w:rsid w:val="00D82C8D"/>
    <w:rsid w:val="00D87D86"/>
    <w:rsid w:val="00D90430"/>
    <w:rsid w:val="00DD5266"/>
    <w:rsid w:val="00E64C69"/>
    <w:rsid w:val="00E73310"/>
    <w:rsid w:val="00E8288F"/>
    <w:rsid w:val="00FC3496"/>
    <w:rsid w:val="00FF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4:docId w14:val="720A090F"/>
  <w15:docId w15:val="{3937F2AA-00A1-40E9-81CD-3DE90FB5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8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764B"/>
    <w:pPr>
      <w:autoSpaceDE w:val="0"/>
      <w:autoSpaceDN w:val="0"/>
      <w:adjustRightInd w:val="0"/>
    </w:pPr>
    <w:rPr>
      <w:rFonts w:ascii="Calibri" w:hAnsi="Calibri" w:cs="Calibri"/>
      <w:color w:val="000000"/>
      <w:sz w:val="24"/>
      <w:szCs w:val="24"/>
    </w:rPr>
  </w:style>
  <w:style w:type="paragraph" w:styleId="NormalWeb">
    <w:name w:val="Normal (Web)"/>
    <w:basedOn w:val="Normal"/>
    <w:rsid w:val="008C764B"/>
    <w:pPr>
      <w:spacing w:before="100" w:beforeAutospacing="1" w:after="100" w:afterAutospacing="1"/>
    </w:pPr>
  </w:style>
  <w:style w:type="character" w:styleId="Strong">
    <w:name w:val="Strong"/>
    <w:basedOn w:val="DefaultParagraphFont"/>
    <w:qFormat/>
    <w:rsid w:val="008C764B"/>
    <w:rPr>
      <w:b/>
      <w:bCs/>
    </w:rPr>
  </w:style>
  <w:style w:type="character" w:customStyle="1" w:styleId="apple-converted-space">
    <w:name w:val="apple-converted-space"/>
    <w:basedOn w:val="DefaultParagraphFont"/>
    <w:rsid w:val="008C764B"/>
  </w:style>
  <w:style w:type="character" w:styleId="Hyperlink">
    <w:name w:val="Hyperlink"/>
    <w:basedOn w:val="DefaultParagraphFont"/>
    <w:unhideWhenUsed/>
    <w:rsid w:val="00B35AB0"/>
    <w:rPr>
      <w:color w:val="0000FF" w:themeColor="hyperlink"/>
      <w:u w:val="single"/>
    </w:rPr>
  </w:style>
  <w:style w:type="character" w:styleId="UnresolvedMention">
    <w:name w:val="Unresolved Mention"/>
    <w:basedOn w:val="DefaultParagraphFont"/>
    <w:uiPriority w:val="99"/>
    <w:semiHidden/>
    <w:unhideWhenUsed/>
    <w:rsid w:val="00B35AB0"/>
    <w:rPr>
      <w:color w:val="808080"/>
      <w:shd w:val="clear" w:color="auto" w:fill="E6E6E6"/>
    </w:rPr>
  </w:style>
  <w:style w:type="paragraph" w:styleId="BalloonText">
    <w:name w:val="Balloon Text"/>
    <w:basedOn w:val="Normal"/>
    <w:link w:val="BalloonTextChar"/>
    <w:rsid w:val="001D3A08"/>
    <w:rPr>
      <w:rFonts w:ascii="Segoe UI" w:hAnsi="Segoe UI" w:cs="Segoe UI"/>
      <w:sz w:val="18"/>
      <w:szCs w:val="18"/>
    </w:rPr>
  </w:style>
  <w:style w:type="character" w:customStyle="1" w:styleId="BalloonTextChar">
    <w:name w:val="Balloon Text Char"/>
    <w:basedOn w:val="DefaultParagraphFont"/>
    <w:link w:val="BalloonText"/>
    <w:rsid w:val="001D3A08"/>
    <w:rPr>
      <w:rFonts w:ascii="Segoe UI" w:hAnsi="Segoe UI" w:cs="Segoe UI"/>
      <w:sz w:val="18"/>
      <w:szCs w:val="18"/>
    </w:rPr>
  </w:style>
  <w:style w:type="paragraph" w:styleId="Header">
    <w:name w:val="header"/>
    <w:basedOn w:val="Normal"/>
    <w:link w:val="HeaderChar"/>
    <w:unhideWhenUsed/>
    <w:rsid w:val="0091754C"/>
    <w:pPr>
      <w:tabs>
        <w:tab w:val="center" w:pos="4680"/>
        <w:tab w:val="right" w:pos="9360"/>
      </w:tabs>
    </w:pPr>
  </w:style>
  <w:style w:type="character" w:customStyle="1" w:styleId="HeaderChar">
    <w:name w:val="Header Char"/>
    <w:basedOn w:val="DefaultParagraphFont"/>
    <w:link w:val="Header"/>
    <w:rsid w:val="0091754C"/>
    <w:rPr>
      <w:sz w:val="24"/>
      <w:szCs w:val="24"/>
    </w:rPr>
  </w:style>
  <w:style w:type="paragraph" w:styleId="Footer">
    <w:name w:val="footer"/>
    <w:basedOn w:val="Normal"/>
    <w:link w:val="FooterChar"/>
    <w:uiPriority w:val="99"/>
    <w:unhideWhenUsed/>
    <w:rsid w:val="0091754C"/>
    <w:pPr>
      <w:tabs>
        <w:tab w:val="center" w:pos="4680"/>
        <w:tab w:val="right" w:pos="9360"/>
      </w:tabs>
    </w:pPr>
  </w:style>
  <w:style w:type="character" w:customStyle="1" w:styleId="FooterChar">
    <w:name w:val="Footer Char"/>
    <w:basedOn w:val="DefaultParagraphFont"/>
    <w:link w:val="Footer"/>
    <w:uiPriority w:val="99"/>
    <w:rsid w:val="0091754C"/>
    <w:rPr>
      <w:sz w:val="24"/>
      <w:szCs w:val="24"/>
    </w:rPr>
  </w:style>
  <w:style w:type="paragraph" w:styleId="ListParagraph">
    <w:name w:val="List Paragraph"/>
    <w:basedOn w:val="Normal"/>
    <w:uiPriority w:val="34"/>
    <w:qFormat/>
    <w:rsid w:val="00D6523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spass.robertstravelgrou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966DC-4885-47A8-81B8-1D5AEA27D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3387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Roberts</vt:lpstr>
    </vt:vector>
  </TitlesOfParts>
  <Company>Microsoft</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dc:title>
  <dc:creator>David Wood</dc:creator>
  <cp:lastModifiedBy>Ashley Holland</cp:lastModifiedBy>
  <cp:revision>2</cp:revision>
  <cp:lastPrinted>2022-04-19T14:24:00Z</cp:lastPrinted>
  <dcterms:created xsi:type="dcterms:W3CDTF">2023-04-24T11:36:00Z</dcterms:created>
  <dcterms:modified xsi:type="dcterms:W3CDTF">2023-04-24T11:36:00Z</dcterms:modified>
</cp:coreProperties>
</file>